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F4" w:rsidRPr="00D56A33" w:rsidRDefault="001874F4" w:rsidP="001874F4">
      <w:pPr>
        <w:shd w:val="clear" w:color="auto" w:fill="D9D9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lang w:eastAsia="pl-PL"/>
        </w:rPr>
      </w:pPr>
      <w:r w:rsidRPr="00D56A33">
        <w:rPr>
          <w:rFonts w:ascii="Arial Narrow" w:eastAsia="Times New Roman" w:hAnsi="Arial Narrow" w:cs="Times New Roman"/>
          <w:b/>
          <w:smallCaps/>
          <w:lang w:eastAsia="pl-PL"/>
        </w:rPr>
        <w:t xml:space="preserve">Informacja o sposobie lub sposobach dostosowania warunków lub formy </w:t>
      </w:r>
    </w:p>
    <w:p w:rsidR="001874F4" w:rsidRPr="00D56A33" w:rsidRDefault="001874F4" w:rsidP="001874F4">
      <w:pPr>
        <w:shd w:val="clear" w:color="auto" w:fill="D9D9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lang w:eastAsia="pl-PL"/>
        </w:rPr>
      </w:pPr>
      <w:r w:rsidRPr="00D56A33">
        <w:rPr>
          <w:rFonts w:ascii="Arial Narrow" w:eastAsia="Times New Roman" w:hAnsi="Arial Narrow" w:cs="Times New Roman"/>
          <w:b/>
          <w:smallCaps/>
          <w:lang w:eastAsia="pl-PL"/>
        </w:rPr>
        <w:t>przeprowadzania egzaminu maturalnego do potrzeb i możliwości zdającego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1874F4" w:rsidRPr="00D56A33" w:rsidTr="0091038A">
        <w:trPr>
          <w:trHeight w:val="454"/>
          <w:jc w:val="center"/>
        </w:trPr>
        <w:tc>
          <w:tcPr>
            <w:tcW w:w="5541" w:type="dxa"/>
            <w:vAlign w:val="bottom"/>
          </w:tcPr>
          <w:p w:rsidR="001874F4" w:rsidRPr="00D56A33" w:rsidRDefault="00C738A9" w:rsidP="00C738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............................................................................................................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1874F4" w:rsidRPr="00D56A33" w:rsidTr="0091038A">
        <w:trPr>
          <w:jc w:val="center"/>
        </w:trPr>
        <w:tc>
          <w:tcPr>
            <w:tcW w:w="5541" w:type="dxa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imię i nazwisko zdającego </w:t>
            </w:r>
          </w:p>
        </w:tc>
        <w:tc>
          <w:tcPr>
            <w:tcW w:w="525" w:type="dxa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Na podstawie </w:t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(wskazać dokument, będący podstawą dostosowania wraz z datą złożenia):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20"/>
          <w:u w:val="single"/>
          <w:lang w:eastAsia="pl-PL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430"/>
        <w:gridCol w:w="9346"/>
      </w:tblGrid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1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orzeczenia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2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zaświadczenia lekarskiego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3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opinii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4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D1F55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pozytywnej opinii rady pedagogicznej – wydanej na wniosek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(właściwe podkreślić)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nauczyciela / specjalisty / </w:t>
            </w:r>
            <w:r w:rsidR="001D1F55"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pełnoletniego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ucznia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w sprawie dostosowania warunków egzaminu maturalnego ze względu na (właściwe podkreślić)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(A) trudności adaptacyjne związane z (A1) wcześniejszym kształceniem za granicą / (A2) zaburzeniami komunikacji językowej / (A3) sytuacją kryzysową lub traumatyczną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lub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(B) ograniczoną znajomość języka polskiego, utrudniającą zrozumienie czytanego tekstu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5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inne: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………………………………….……………………………………………………………………………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W w:w="9351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4"/>
        <w:gridCol w:w="2268"/>
        <w:gridCol w:w="283"/>
        <w:gridCol w:w="6516"/>
      </w:tblGrid>
      <w:tr w:rsidR="001874F4" w:rsidRPr="00D56A33" w:rsidTr="00D56A33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rada pedagogiczna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516" w:type="dxa"/>
            <w:tcBorders>
              <w:left w:val="single" w:sz="4" w:space="0" w:color="auto"/>
            </w:tcBorders>
            <w:vAlign w:val="center"/>
          </w:tcPr>
          <w:p w:rsidR="001874F4" w:rsidRPr="00D56A33" w:rsidRDefault="00C114AA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przewodniczący zespołu egzaminacyjnego</w:t>
            </w:r>
          </w:p>
        </w:tc>
      </w:tr>
      <w:tr w:rsidR="001874F4" w:rsidRPr="00D56A33" w:rsidTr="00D56A33">
        <w:trPr>
          <w:jc w:val="center"/>
        </w:trPr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</w:p>
        </w:tc>
        <w:tc>
          <w:tcPr>
            <w:tcW w:w="6516" w:type="dxa"/>
            <w:tcBorders>
              <w:left w:val="nil"/>
            </w:tcBorders>
            <w:vAlign w:val="center"/>
          </w:tcPr>
          <w:p w:rsidR="001874F4" w:rsidRPr="00D56A33" w:rsidRDefault="001874F4" w:rsidP="00CD394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>(dotyczy absolwentów</w:t>
            </w:r>
            <w:r w:rsidR="00CD3941"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 xml:space="preserve"> (1) chorych i niesprawnych czasowo oraz (2) posiadających opinię poradni psychologiczno-pedagogicznej, w tym poradni specjalistycznej, o specyficznych trudnościach w uczeniu się</w:t>
            </w:r>
            <w:r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>, którzy ukończyli szkołę we wcześniejszych latach)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</w:p>
    <w:p w:rsidR="001874F4" w:rsidRPr="00D56A33" w:rsidRDefault="001874F4" w:rsidP="001874F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wskazuje następujące sposoby dostosowania warunków i</w:t>
      </w:r>
      <w:r w:rsid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/lub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formy przeprowadzania egzaminu maturalnego dla ww. zdającego, zgodne z 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komunikatem dyrektora Centralnej Komisji Egzaminacyjnej o dostosowaniach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.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A. Forma arkusza egzaminacyjnego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9669" w:type="dxa"/>
        <w:jc w:val="center"/>
        <w:tblLook w:val="04A0" w:firstRow="1" w:lastRow="0" w:firstColumn="1" w:lastColumn="0" w:noHBand="0" w:noVBand="1"/>
      </w:tblPr>
      <w:tblGrid>
        <w:gridCol w:w="426"/>
        <w:gridCol w:w="4389"/>
        <w:gridCol w:w="283"/>
        <w:gridCol w:w="426"/>
        <w:gridCol w:w="4145"/>
      </w:tblGrid>
      <w:tr w:rsidR="00C3637C" w:rsidRPr="00D56A33" w:rsidTr="00285742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D56A33" w:rsidRDefault="00C3637C" w:rsidP="0028574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dla osób z autyzmem, w tym z zespołem Aspergera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(E-200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)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D56A33" w:rsidRDefault="00C3637C" w:rsidP="00C3637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6. dla osób niesłyszących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(E-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7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C3637C" w:rsidRPr="00D56A33" w:rsidTr="00285742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3637C" w:rsidRPr="00D56A33" w:rsidTr="00285742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drukowany powiększoną czcionką (16 pkt)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(E-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4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D56A33" w:rsidRDefault="00C3637C" w:rsidP="0028574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7. dla osób z niepełnosprawnością ruchową spowodowaną mózgowym porażeniem dziecięcym 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E-Q00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C3637C" w:rsidRPr="00D56A33" w:rsidTr="00285742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3637C" w:rsidRPr="00D56A33" w:rsidTr="00285742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3. drukowany alfabetem Braille’a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(E-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6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)</w:t>
            </w:r>
          </w:p>
          <w:p w:rsidR="00C3637C" w:rsidRPr="00D56A33" w:rsidRDefault="00C3637C" w:rsidP="00C3637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(wraz z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>czarnodrukiem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)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D56A33" w:rsidRDefault="00C3637C" w:rsidP="0028574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8. </w:t>
            </w:r>
            <w:r w:rsidR="00470920"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na płycie CD w formacie (</w:t>
            </w:r>
            <w:r w:rsidR="00470920" w:rsidRPr="00D56A33"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wskazać</w:t>
            </w:r>
            <w:r w:rsidR="00470920"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  <w:r w:rsidR="00470920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.pdf / .</w:t>
            </w:r>
            <w:proofErr w:type="spellStart"/>
            <w:r w:rsidR="00470920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docx</w:t>
            </w:r>
            <w:proofErr w:type="spellEnd"/>
            <w:r w:rsidR="00470920"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arkusz w formie: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E-200 / 300</w:t>
            </w:r>
            <w:r w:rsidR="00470920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400</w:t>
            </w:r>
            <w:r w:rsidR="00470920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 w:rsidR="00BB1D89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660 / </w:t>
            </w:r>
            <w:bookmarkStart w:id="0" w:name="_GoBack"/>
            <w:bookmarkEnd w:id="0"/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700</w:t>
            </w:r>
            <w:r w:rsidR="00470920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Q00</w:t>
            </w:r>
            <w:r w:rsidR="00470920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*</w:t>
            </w:r>
          </w:p>
        </w:tc>
      </w:tr>
      <w:tr w:rsidR="00C3637C" w:rsidRPr="00D56A33" w:rsidTr="00285742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3637C" w:rsidRPr="00D56A33" w:rsidTr="00285742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w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czarnodruku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(E-660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D56A33" w:rsidRDefault="00C3637C" w:rsidP="00470920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9. </w:t>
            </w:r>
            <w:r w:rsidR="00470920"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inne: …………………………………………………… *</w:t>
            </w:r>
          </w:p>
        </w:tc>
      </w:tr>
      <w:tr w:rsidR="00C3637C" w:rsidRPr="00D56A33" w:rsidTr="00285742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3637C" w:rsidRPr="00D56A33" w:rsidTr="00285742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D56A33" w:rsidRDefault="00C3637C" w:rsidP="00C3637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5. dla osób słabosłyszących</w:t>
            </w:r>
            <w:r w:rsidRPr="00D56A33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="00FB5F63"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 xml:space="preserve">wskazać: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E-300</w:t>
            </w:r>
            <w:r w:rsidR="00B0207E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E-100*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nil"/>
            </w:tcBorders>
            <w:shd w:val="clear" w:color="auto" w:fill="auto"/>
            <w:vAlign w:val="center"/>
          </w:tcPr>
          <w:p w:rsidR="00C3637C" w:rsidRPr="00D56A33" w:rsidRDefault="00C3637C" w:rsidP="00470920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</w:tr>
    </w:tbl>
    <w:p w:rsidR="00C3637C" w:rsidRPr="00D56A33" w:rsidRDefault="00C3637C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p w:rsidR="00B0207E" w:rsidRPr="00D56A33" w:rsidRDefault="00C3637C" w:rsidP="00C3637C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>* Zamówione w porozumieniu z dyrektorem OKE do 10 lutego 202</w:t>
      </w:r>
      <w:r w:rsidR="00285742">
        <w:rPr>
          <w:rFonts w:ascii="Arial Narrow" w:eastAsia="Times New Roman" w:hAnsi="Arial Narrow" w:cs="Times New Roman"/>
          <w:sz w:val="16"/>
          <w:szCs w:val="16"/>
          <w:lang w:eastAsia="pl-PL"/>
        </w:rPr>
        <w:t>1</w:t>
      </w:r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r.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B. Urządzenia techniczne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8505" w:type="dxa"/>
        <w:tblInd w:w="137" w:type="dxa"/>
        <w:tblLook w:val="04A0" w:firstRow="1" w:lastRow="0" w:firstColumn="1" w:lastColumn="0" w:noHBand="0" w:noVBand="1"/>
      </w:tblPr>
      <w:tblGrid>
        <w:gridCol w:w="425"/>
        <w:gridCol w:w="4330"/>
        <w:gridCol w:w="236"/>
        <w:gridCol w:w="395"/>
        <w:gridCol w:w="3119"/>
      </w:tblGrid>
      <w:tr w:rsidR="00C734A5" w:rsidRPr="00D56A33" w:rsidTr="00C734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734A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komputer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odtwarzacz CD ze słuchawkami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C. Urządzenia i środki specjalistyczne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10235" w:type="dxa"/>
        <w:tblInd w:w="108" w:type="dxa"/>
        <w:tblLook w:val="04A0" w:firstRow="1" w:lastRow="0" w:firstColumn="1" w:lastColumn="0" w:noHBand="0" w:noVBand="1"/>
      </w:tblPr>
      <w:tblGrid>
        <w:gridCol w:w="393"/>
        <w:gridCol w:w="3456"/>
        <w:gridCol w:w="280"/>
        <w:gridCol w:w="415"/>
        <w:gridCol w:w="5691"/>
      </w:tblGrid>
      <w:tr w:rsidR="001874F4" w:rsidRPr="00D56A33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maszyna do pisania alfabetem Braille’a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4.  specjalistyczne oprogramowanie  komputerowe</w:t>
            </w: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linijka brajlowska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5. płyta CD z dostosowanym nagraniem (j. obcy nowożytny</w:t>
            </w:r>
            <w:r w:rsidR="004565C9" w:rsidRPr="00D56A3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: …………………</w:t>
            </w:r>
            <w:r w:rsidRPr="00D56A3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)</w:t>
            </w: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3. dodatkowe oświetlenie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inne ……………………………………….……………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…………………………………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4"/>
          <w:szCs w:val="4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4"/>
          <w:szCs w:val="4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color w:val="FF0000"/>
          <w:sz w:val="4"/>
          <w:szCs w:val="4"/>
          <w:lang w:eastAsia="pl-PL"/>
        </w:rPr>
      </w:pPr>
    </w:p>
    <w:p w:rsidR="001874F4" w:rsidRPr="00D56A33" w:rsidRDefault="001874F4" w:rsidP="001874F4">
      <w:pPr>
        <w:rPr>
          <w:rFonts w:ascii="Arial Narrow" w:eastAsia="Times New Roman" w:hAnsi="Arial Narrow" w:cs="Times New Roman"/>
          <w:b/>
          <w:color w:val="FF0000"/>
          <w:lang w:eastAsia="pl-PL"/>
        </w:rPr>
      </w:pPr>
      <w:r w:rsidRPr="00D56A33">
        <w:rPr>
          <w:rFonts w:ascii="Arial Narrow" w:eastAsia="Times New Roman" w:hAnsi="Arial Narrow" w:cs="Times New Roman"/>
          <w:b/>
          <w:color w:val="FF0000"/>
          <w:lang w:eastAsia="pl-PL"/>
        </w:rPr>
        <w:br w:type="page"/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lastRenderedPageBreak/>
        <w:t>D. Obecność specjalisty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0"/>
        <w:gridCol w:w="3984"/>
        <w:gridCol w:w="398"/>
        <w:gridCol w:w="398"/>
        <w:gridCol w:w="4345"/>
      </w:tblGrid>
      <w:tr w:rsidR="001874F4" w:rsidRPr="00D56A33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1.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surdopedagoga</w:t>
            </w:r>
            <w:proofErr w:type="spellEnd"/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C734A5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</w:t>
            </w:r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pedagoga resocjalizacji/</w:t>
            </w:r>
            <w:proofErr w:type="spellStart"/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socjoterapeuty</w:t>
            </w:r>
            <w:proofErr w:type="spellEnd"/>
          </w:p>
        </w:tc>
      </w:tr>
      <w:tr w:rsidR="001874F4" w:rsidRPr="00D56A33" w:rsidTr="00C734A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C734A5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tłumacza języka migowego</w:t>
            </w:r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C734A5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</w:t>
            </w:r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innego specjalisty: …………………………………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</w:t>
            </w:r>
          </w:p>
        </w:tc>
      </w:tr>
      <w:tr w:rsidR="00C734A5" w:rsidRPr="00D56A33" w:rsidTr="00C734A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C734A5" w:rsidRPr="00D56A33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3.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tyflopedagoga</w:t>
            </w:r>
            <w:proofErr w:type="spellEnd"/>
          </w:p>
        </w:tc>
        <w:tc>
          <w:tcPr>
            <w:tcW w:w="398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</w:tr>
    </w:tbl>
    <w:p w:rsidR="001874F4" w:rsidRPr="00D56A33" w:rsidRDefault="001874F4" w:rsidP="001874F4">
      <w:pPr>
        <w:spacing w:after="15" w:line="240" w:lineRule="auto"/>
        <w:rPr>
          <w:rFonts w:ascii="Arial Narrow" w:eastAsia="Times New Roman" w:hAnsi="Arial Narrow" w:cs="Times New Roman"/>
          <w:b/>
          <w:sz w:val="12"/>
          <w:szCs w:val="24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E. Dostosowanie zasad oceniania ze względu na: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10134" w:type="dxa"/>
        <w:tblInd w:w="108" w:type="dxa"/>
        <w:tblLook w:val="04A0" w:firstRow="1" w:lastRow="0" w:firstColumn="1" w:lastColumn="0" w:noHBand="0" w:noVBand="1"/>
      </w:tblPr>
      <w:tblGrid>
        <w:gridCol w:w="400"/>
        <w:gridCol w:w="3995"/>
        <w:gridCol w:w="378"/>
        <w:gridCol w:w="420"/>
        <w:gridCol w:w="4941"/>
      </w:tblGrid>
      <w:tr w:rsidR="00C5302C" w:rsidRPr="00D56A33" w:rsidTr="0091038A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738A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specyficzne trudności w uczeniu się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(poza 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738A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4. 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trudności adaptacyjne związane z wcześniejszym kształceniem </w:t>
            </w:r>
          </w:p>
        </w:tc>
      </w:tr>
      <w:tr w:rsidR="00C738A9" w:rsidRPr="00D56A33" w:rsidTr="0091038A"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</w:tcPr>
          <w:p w:rsidR="00C738A9" w:rsidRPr="00D56A33" w:rsidRDefault="00C738A9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nil"/>
            </w:tcBorders>
            <w:shd w:val="clear" w:color="auto" w:fill="auto"/>
          </w:tcPr>
          <w:p w:rsidR="00C738A9" w:rsidRPr="00D56A33" w:rsidRDefault="00FB5F63" w:rsidP="00C734A5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   </w:t>
            </w:r>
            <w:r w:rsidR="00C738A9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dyskalkulią)</w:t>
            </w:r>
          </w:p>
        </w:tc>
        <w:tc>
          <w:tcPr>
            <w:tcW w:w="378" w:type="dxa"/>
            <w:shd w:val="clear" w:color="auto" w:fill="auto"/>
          </w:tcPr>
          <w:p w:rsidR="00C738A9" w:rsidRPr="00D56A33" w:rsidRDefault="00C738A9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</w:tcPr>
          <w:p w:rsidR="00C738A9" w:rsidRPr="00D56A33" w:rsidRDefault="00C738A9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nil"/>
            </w:tcBorders>
            <w:shd w:val="clear" w:color="auto" w:fill="auto"/>
          </w:tcPr>
          <w:p w:rsidR="00C738A9" w:rsidRPr="00D56A33" w:rsidRDefault="00FB5F63" w:rsidP="00C5302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   </w:t>
            </w:r>
            <w:r w:rsidR="00C738A9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za granicą</w:t>
            </w:r>
          </w:p>
        </w:tc>
      </w:tr>
      <w:tr w:rsidR="00C5302C" w:rsidRPr="00D56A33" w:rsidTr="0091038A">
        <w:tc>
          <w:tcPr>
            <w:tcW w:w="400" w:type="dxa"/>
            <w:tcBorders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C5302C" w:rsidRPr="00D56A33" w:rsidTr="00C5302C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5302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2. 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dyskalkulię (</w:t>
            </w:r>
            <w:r w:rsidR="00CD3941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określoną 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opinii PPP)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285742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. </w:t>
            </w:r>
            <w:r w:rsidR="00285742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ograniczoną znajomość języka polskiego (cudzoziemcy)</w:t>
            </w:r>
          </w:p>
        </w:tc>
      </w:tr>
      <w:tr w:rsidR="00C734A5" w:rsidRPr="00D56A33" w:rsidTr="00C5302C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C5302C" w:rsidRPr="00D56A33" w:rsidTr="00C5302C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285742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3. 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afazję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5302C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zaburzenia komunikacji językowej</w:t>
            </w:r>
          </w:p>
        </w:tc>
      </w:tr>
    </w:tbl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 w:val="14"/>
          <w:szCs w:val="24"/>
          <w:lang w:eastAsia="pl-PL"/>
        </w:rPr>
      </w:pPr>
    </w:p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  <w:lang w:eastAsia="pl-PL"/>
        </w:rPr>
      </w:pPr>
      <w:r w:rsidRPr="00D56A33">
        <w:rPr>
          <w:rFonts w:ascii="Arial Narrow" w:eastAsia="Times New Roman" w:hAnsi="Arial Narrow" w:cs="Times New Roman"/>
          <w:b/>
          <w:szCs w:val="24"/>
          <w:lang w:eastAsia="pl-PL"/>
        </w:rPr>
        <w:t>F. Pozostałe dostosowania</w:t>
      </w:r>
    </w:p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  <w:lang w:eastAsia="pl-PL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454"/>
        <w:gridCol w:w="113"/>
        <w:gridCol w:w="34"/>
        <w:gridCol w:w="250"/>
        <w:gridCol w:w="263"/>
        <w:gridCol w:w="54"/>
        <w:gridCol w:w="101"/>
        <w:gridCol w:w="7"/>
        <w:gridCol w:w="425"/>
        <w:gridCol w:w="459"/>
        <w:gridCol w:w="38"/>
        <w:gridCol w:w="246"/>
        <w:gridCol w:w="958"/>
        <w:gridCol w:w="156"/>
        <w:gridCol w:w="161"/>
        <w:gridCol w:w="142"/>
        <w:gridCol w:w="1121"/>
        <w:gridCol w:w="13"/>
        <w:gridCol w:w="250"/>
        <w:gridCol w:w="34"/>
        <w:gridCol w:w="283"/>
        <w:gridCol w:w="108"/>
        <w:gridCol w:w="142"/>
        <w:gridCol w:w="34"/>
        <w:gridCol w:w="425"/>
        <w:gridCol w:w="391"/>
        <w:gridCol w:w="271"/>
        <w:gridCol w:w="19"/>
        <w:gridCol w:w="28"/>
        <w:gridCol w:w="249"/>
      </w:tblGrid>
      <w:tr w:rsidR="001874F4" w:rsidRPr="00D56A33" w:rsidTr="00C5302C">
        <w:trPr>
          <w:gridAfter w:val="3"/>
          <w:wAfter w:w="296" w:type="dxa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nauczyciel wspomagający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czytaniu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32" w:type="dxa"/>
            <w:gridSpan w:val="18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pisaniu</w:t>
            </w:r>
          </w:p>
        </w:tc>
      </w:tr>
      <w:tr w:rsidR="001874F4" w:rsidRPr="00D56A33" w:rsidTr="0088572E">
        <w:trPr>
          <w:gridAfter w:val="3"/>
          <w:wAfter w:w="296" w:type="dxa"/>
        </w:trPr>
        <w:tc>
          <w:tcPr>
            <w:tcW w:w="2552" w:type="dxa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02" w:type="dxa"/>
            <w:gridSpan w:val="13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593" w:type="dxa"/>
            <w:gridSpan w:val="5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938" w:type="dxa"/>
            <w:gridSpan w:val="9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C5302C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2. przystąpienie do egzaminu w osobnej sali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65" w:type="dxa"/>
            <w:gridSpan w:val="21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3828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57" w:type="dxa"/>
            <w:gridSpan w:val="19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13009C">
        <w:trPr>
          <w:gridAfter w:val="2"/>
          <w:wAfter w:w="277" w:type="dxa"/>
        </w:trPr>
        <w:tc>
          <w:tcPr>
            <w:tcW w:w="5137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3. przedłużenie czasu przeprowadzania egzaminu ustnego z języka 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polskiego</w:t>
            </w: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D56A33" w:rsidRDefault="0013009C" w:rsidP="0013009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D56A33" w:rsidRDefault="0013009C" w:rsidP="0013009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mniejszości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673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13009C" w:rsidRPr="00D56A33" w:rsidRDefault="0013009C" w:rsidP="00C738A9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obcego o 15 minut.</w:t>
            </w:r>
          </w:p>
        </w:tc>
      </w:tr>
      <w:tr w:rsidR="001874F4" w:rsidRPr="00D56A33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2"/>
                <w:szCs w:val="2"/>
              </w:rPr>
            </w:pPr>
          </w:p>
        </w:tc>
      </w:tr>
      <w:tr w:rsidR="00C5302C" w:rsidRPr="00D56A33" w:rsidTr="0088572E">
        <w:trPr>
          <w:gridAfter w:val="2"/>
          <w:wAfter w:w="277" w:type="dxa"/>
        </w:trPr>
        <w:tc>
          <w:tcPr>
            <w:tcW w:w="7972" w:type="dxa"/>
            <w:gridSpan w:val="20"/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4. przedłużenie czasu przeprowadzania egzaminu pisemnego z  (a) …………………………………  o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minut.</w:t>
            </w:r>
          </w:p>
        </w:tc>
      </w:tr>
      <w:tr w:rsidR="00C5302C" w:rsidRPr="00D56A33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2"/>
                <w:szCs w:val="2"/>
              </w:rPr>
            </w:pPr>
          </w:p>
        </w:tc>
      </w:tr>
      <w:tr w:rsidR="0088572E" w:rsidRPr="00D56A33" w:rsidTr="0088572E">
        <w:trPr>
          <w:gridAfter w:val="2"/>
          <w:wAfter w:w="277" w:type="dxa"/>
        </w:trPr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(b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) </w:t>
            </w: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………………………………………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>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C5302C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(c) 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o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1874F4" w:rsidRPr="00D56A33" w:rsidTr="0088572E">
        <w:trPr>
          <w:gridAfter w:val="2"/>
          <w:wAfter w:w="27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970" w:type="dxa"/>
            <w:gridSpan w:val="11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</w:tr>
      <w:tr w:rsidR="0088572E" w:rsidRPr="00D56A33" w:rsidTr="0088572E">
        <w:trPr>
          <w:gridAfter w:val="2"/>
          <w:wAfter w:w="277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(d)………………………………………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>o</w:t>
            </w:r>
          </w:p>
        </w:tc>
        <w:tc>
          <w:tcPr>
            <w:tcW w:w="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(e)……………………………… o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1874F4" w:rsidRPr="00D56A33" w:rsidTr="0088572E">
        <w:trPr>
          <w:gridAfter w:val="4"/>
          <w:wAfter w:w="56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9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</w:tr>
      <w:tr w:rsidR="001874F4" w:rsidRPr="00D56A33" w:rsidTr="0088572E"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(f) ……………………………………… 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(g)……………………………… o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667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1874F4" w:rsidRPr="00D56A33" w:rsidTr="0088572E">
        <w:trPr>
          <w:gridAfter w:val="1"/>
          <w:wAfter w:w="249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998" w:type="dxa"/>
            <w:gridSpan w:val="12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8222" w:type="dxa"/>
            <w:gridSpan w:val="21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5. zaznaczanie odpowiedzi do zadań zamkniętych w zeszycie zadań, bez przenoszenia ich na kartę odpowiedzi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12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173AFB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D3941">
        <w:trPr>
          <w:gridAfter w:val="3"/>
          <w:wAfter w:w="296" w:type="dxa"/>
        </w:trPr>
        <w:tc>
          <w:tcPr>
            <w:tcW w:w="8823" w:type="dxa"/>
            <w:gridSpan w:val="26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dostosowanie miejsca pracy do dysfunkcji ucznia (jakie?: ……………………………………………………………)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6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FD7CEF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8222" w:type="dxa"/>
            <w:gridSpan w:val="21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7. słownik dwujęzyczny (jaki?: ……………………………………………….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…) </w:t>
            </w:r>
            <w:r w:rsidRP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przypadku cudzoziemca</w:t>
            </w:r>
            <w:r w:rsidR="00FB5F63" w:rsidRP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/ zdającego z trudnościami adaptacyjnymi związanymi z wcześniejszym kształceniem za granicą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263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9B434D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874F4" w:rsidRPr="00D56A33" w:rsidRDefault="001874F4" w:rsidP="001874F4">
            <w:pPr>
              <w:spacing w:before="100" w:after="0" w:line="36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8. inne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, w tym dotyczące części ustnej egzaminu maturalnego (niewskazane powyżej)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: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………………………………………………………………………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……………………………………………………………………………………………………………………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………………………………………………………</w:t>
            </w:r>
          </w:p>
        </w:tc>
      </w:tr>
    </w:tbl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color w:val="FF0000"/>
          <w:sz w:val="10"/>
          <w:szCs w:val="10"/>
          <w:lang w:eastAsia="pl-PL"/>
        </w:rPr>
      </w:pPr>
    </w:p>
    <w:p w:rsidR="001874F4" w:rsidRPr="00D56A33" w:rsidRDefault="001874F4" w:rsidP="001874F4">
      <w:pPr>
        <w:spacing w:before="15"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Dodatkowe dostosowania, nieujęte w 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komunikacje dyrektora Centralnej Komisji Egzaminacyjnej o dostosowaniach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,  wskazane przez radę pedagogiczną i przyznane na podstawie uzgodnień z dyrektorem OKE 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(pismo nr, data):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</w:t>
      </w:r>
      <w:r w:rsidR="00FB5F6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</w:t>
      </w:r>
      <w:r w:rsidR="00FB5F6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1874F4" w:rsidRPr="00D56A33" w:rsidTr="00CF781C">
        <w:tc>
          <w:tcPr>
            <w:tcW w:w="2693" w:type="dxa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</w:t>
            </w:r>
          </w:p>
        </w:tc>
        <w:tc>
          <w:tcPr>
            <w:tcW w:w="1701" w:type="dxa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</w:t>
            </w:r>
          </w:p>
        </w:tc>
        <w:tc>
          <w:tcPr>
            <w:tcW w:w="5245" w:type="dxa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...........................................................................................</w:t>
            </w:r>
          </w:p>
        </w:tc>
      </w:tr>
      <w:tr w:rsidR="001874F4" w:rsidRPr="00D56A33" w:rsidTr="00CF781C">
        <w:tc>
          <w:tcPr>
            <w:tcW w:w="2693" w:type="dxa"/>
            <w:vAlign w:val="center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miejscowość</w:t>
            </w:r>
          </w:p>
        </w:tc>
        <w:tc>
          <w:tcPr>
            <w:tcW w:w="1701" w:type="dxa"/>
            <w:vAlign w:val="center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5245" w:type="dxa"/>
            <w:vAlign w:val="center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podpis przewodniczącego rady pedagogicznej (dyrektora szkoły)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hd w:val="clear" w:color="auto" w:fill="BFBFBF"/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 xml:space="preserve">Oświadczenie </w:t>
      </w:r>
      <w:r w:rsidR="0088572E"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zdającego</w:t>
      </w:r>
      <w:r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3009C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Informuję, że skorzystam z proponowanych warunków i</w:t>
      </w:r>
      <w:r w:rsidR="00285742">
        <w:rPr>
          <w:rFonts w:ascii="Arial Narrow" w:eastAsia="Times New Roman" w:hAnsi="Arial Narrow" w:cs="Times New Roman"/>
          <w:sz w:val="20"/>
          <w:szCs w:val="20"/>
          <w:lang w:eastAsia="pl-PL"/>
        </w:rPr>
        <w:t>/lub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formy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dostosowania egzaminu 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maturalnego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................................................</w:t>
      </w:r>
    </w:p>
    <w:p w:rsidR="001874F4" w:rsidRPr="00D56A33" w:rsidRDefault="001874F4" w:rsidP="001874F4">
      <w:pPr>
        <w:spacing w:after="0" w:line="240" w:lineRule="auto"/>
        <w:ind w:left="708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data</w:t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 xml:space="preserve">         podpis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3009C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Informuję, że nie skorzystam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z następujących warunków i</w:t>
      </w:r>
      <w:r w:rsidR="00285742">
        <w:rPr>
          <w:rFonts w:ascii="Arial Narrow" w:eastAsia="Times New Roman" w:hAnsi="Arial Narrow" w:cs="Times New Roman"/>
          <w:sz w:val="20"/>
          <w:szCs w:val="20"/>
          <w:lang w:eastAsia="pl-PL"/>
        </w:rPr>
        <w:t>/lub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formy dostosowania egzaminu 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maturalnego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36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E6ECD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................................................</w:t>
      </w:r>
    </w:p>
    <w:p w:rsidR="001874F4" w:rsidRPr="00D56A33" w:rsidRDefault="001874F4" w:rsidP="001874F4">
      <w:pPr>
        <w:spacing w:after="0" w:line="240" w:lineRule="auto"/>
        <w:ind w:left="708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data</w:t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  <w:t xml:space="preserve">       </w:t>
      </w: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 xml:space="preserve">podpis </w:t>
      </w:r>
    </w:p>
    <w:p w:rsidR="00EC0C37" w:rsidRPr="00D56A33" w:rsidRDefault="00BB18B8" w:rsidP="001874F4">
      <w:pPr>
        <w:rPr>
          <w:rFonts w:ascii="Arial Narrow" w:hAnsi="Arial Narrow"/>
        </w:rPr>
      </w:pPr>
      <w:r w:rsidRPr="00D56A3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413385</wp:posOffset>
                </wp:positionH>
                <wp:positionV relativeFrom="paragraph">
                  <wp:posOffset>152139</wp:posOffset>
                </wp:positionV>
                <wp:extent cx="5408930" cy="434789"/>
                <wp:effectExtent l="0" t="0" r="1270" b="38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47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18B8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18B8" w:rsidRPr="004D1E04" w:rsidRDefault="00BB18B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18B8" w:rsidRPr="00D56A33" w:rsidRDefault="00BB18B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56A3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B18B8" w:rsidRDefault="00BB18B8" w:rsidP="00BB18B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55pt;margin-top:12pt;width:425.9pt;height:3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18B8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18B8" w:rsidRPr="004D1E04" w:rsidRDefault="00BB18B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18B8" w:rsidRPr="00D56A33" w:rsidRDefault="00BB18B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56A3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B18B8" w:rsidRDefault="00BB18B8" w:rsidP="00BB18B8"/>
                  </w:txbxContent>
                </v:textbox>
              </v:shape>
            </w:pict>
          </mc:Fallback>
        </mc:AlternateContent>
      </w:r>
    </w:p>
    <w:sectPr w:rsidR="00EC0C37" w:rsidRPr="00D56A33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E9E" w:rsidRDefault="00340E9E" w:rsidP="00CB34AF">
      <w:pPr>
        <w:spacing w:after="0" w:line="240" w:lineRule="auto"/>
      </w:pPr>
      <w:r>
        <w:separator/>
      </w:r>
    </w:p>
  </w:endnote>
  <w:endnote w:type="continuationSeparator" w:id="0">
    <w:p w:rsidR="00340E9E" w:rsidRDefault="00340E9E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CD6FF6D8-1BBD-4306-8269-368855A5D5B3}"/>
    <w:embedBold r:id="rId2" w:fontKey="{0D5C1FC1-EC3C-4E55-A735-AB406E9CBF91}"/>
    <w:embedItalic r:id="rId3" w:fontKey="{D4758097-C3F0-4FA0-BE79-EC978FE59C88}"/>
    <w:embedBoldItalic r:id="rId4" w:fontKey="{E61140C6-F1E5-49BE-A5D4-34689C6F06D4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3035441E-1FD0-48F5-88F4-7BCA4F497A76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E9E" w:rsidRDefault="00340E9E" w:rsidP="00CB34AF">
      <w:pPr>
        <w:spacing w:after="0" w:line="240" w:lineRule="auto"/>
      </w:pPr>
      <w:r>
        <w:separator/>
      </w:r>
    </w:p>
  </w:footnote>
  <w:footnote w:type="continuationSeparator" w:id="0">
    <w:p w:rsidR="00340E9E" w:rsidRDefault="00340E9E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D56A33">
      <w:trPr>
        <w:trHeight w:val="132"/>
      </w:trPr>
      <w:tc>
        <w:tcPr>
          <w:tcW w:w="1384" w:type="dxa"/>
          <w:shd w:val="clear" w:color="auto" w:fill="F2B800"/>
        </w:tcPr>
        <w:p w:rsidR="00CB34AF" w:rsidRPr="00D56A33" w:rsidRDefault="00BD31D9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 w:rsidRPr="00D56A33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4</w:t>
          </w:r>
          <w:r w:rsidR="00943EAC" w:rsidRPr="00D56A33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b</w:t>
          </w:r>
        </w:p>
      </w:tc>
      <w:tc>
        <w:tcPr>
          <w:tcW w:w="8394" w:type="dxa"/>
          <w:vAlign w:val="center"/>
        </w:tcPr>
        <w:p w:rsidR="00CB34AF" w:rsidRPr="00D56A33" w:rsidRDefault="00943EAC" w:rsidP="00943EAC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6"/>
            </w:rPr>
          </w:pPr>
          <w:r w:rsidRPr="00D56A33">
            <w:rPr>
              <w:rFonts w:ascii="Arial Narrow" w:hAnsi="Arial Narrow" w:cs="Times New Roman"/>
              <w:i/>
              <w:sz w:val="16"/>
            </w:rPr>
            <w:t>Informacja o sposobie dostosowania warunków i formy egzaminu maturalnego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84D00"/>
    <w:rsid w:val="00113385"/>
    <w:rsid w:val="0013009C"/>
    <w:rsid w:val="00143972"/>
    <w:rsid w:val="00182AFA"/>
    <w:rsid w:val="001874F4"/>
    <w:rsid w:val="001B791B"/>
    <w:rsid w:val="001D1F55"/>
    <w:rsid w:val="00285742"/>
    <w:rsid w:val="0031416A"/>
    <w:rsid w:val="00315923"/>
    <w:rsid w:val="00324C1B"/>
    <w:rsid w:val="00340E9E"/>
    <w:rsid w:val="003C5F8A"/>
    <w:rsid w:val="004565C9"/>
    <w:rsid w:val="00470920"/>
    <w:rsid w:val="00521126"/>
    <w:rsid w:val="005624A9"/>
    <w:rsid w:val="0066543E"/>
    <w:rsid w:val="006B7A77"/>
    <w:rsid w:val="00726C75"/>
    <w:rsid w:val="00760E55"/>
    <w:rsid w:val="00800A32"/>
    <w:rsid w:val="008060A1"/>
    <w:rsid w:val="0088572E"/>
    <w:rsid w:val="00897428"/>
    <w:rsid w:val="008A6798"/>
    <w:rsid w:val="0091038A"/>
    <w:rsid w:val="00943EAC"/>
    <w:rsid w:val="00944F04"/>
    <w:rsid w:val="00990C98"/>
    <w:rsid w:val="00A15105"/>
    <w:rsid w:val="00A211C1"/>
    <w:rsid w:val="00A72410"/>
    <w:rsid w:val="00A95541"/>
    <w:rsid w:val="00AF6DFC"/>
    <w:rsid w:val="00B0207E"/>
    <w:rsid w:val="00B40B42"/>
    <w:rsid w:val="00B976E5"/>
    <w:rsid w:val="00BB18B8"/>
    <w:rsid w:val="00BB1D89"/>
    <w:rsid w:val="00BD31D9"/>
    <w:rsid w:val="00BE39D3"/>
    <w:rsid w:val="00C114AA"/>
    <w:rsid w:val="00C23481"/>
    <w:rsid w:val="00C3637C"/>
    <w:rsid w:val="00C5302C"/>
    <w:rsid w:val="00C734A5"/>
    <w:rsid w:val="00C738A9"/>
    <w:rsid w:val="00C91500"/>
    <w:rsid w:val="00CB34AF"/>
    <w:rsid w:val="00CD3941"/>
    <w:rsid w:val="00D018DA"/>
    <w:rsid w:val="00D56A33"/>
    <w:rsid w:val="00D75385"/>
    <w:rsid w:val="00DD6425"/>
    <w:rsid w:val="00DE6ECD"/>
    <w:rsid w:val="00DF4B8C"/>
    <w:rsid w:val="00EC0C37"/>
    <w:rsid w:val="00ED0E8C"/>
    <w:rsid w:val="00ED556D"/>
    <w:rsid w:val="00F30DE5"/>
    <w:rsid w:val="00F43399"/>
    <w:rsid w:val="00F75A2F"/>
    <w:rsid w:val="00F94DAE"/>
    <w:rsid w:val="00F961C8"/>
    <w:rsid w:val="00FB5F63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1F064-9947-42C2-8465-FE898AC2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36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871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4b</vt:lpstr>
    </vt:vector>
  </TitlesOfParts>
  <Company/>
  <LinksUpToDate>false</LinksUpToDate>
  <CharactersWithSpaces>6085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4b</dc:title>
  <dc:creator>Centralna Komisja Egzaminacyjna</dc:creator>
  <cp:lastModifiedBy>Marcin</cp:lastModifiedBy>
  <cp:revision>6</cp:revision>
  <dcterms:created xsi:type="dcterms:W3CDTF">2020-08-17T19:07:00Z</dcterms:created>
  <dcterms:modified xsi:type="dcterms:W3CDTF">2020-08-27T15:22:00Z</dcterms:modified>
</cp:coreProperties>
</file>